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82" w:rsidRDefault="0075641A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2024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~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2025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年第一学期</w:t>
      </w:r>
      <w:r>
        <w:rPr>
          <w:rFonts w:ascii="宋体" w:eastAsia="宋体" w:hAnsi="宋体" w:cs="宋体"/>
          <w:b/>
          <w:bCs/>
          <w:sz w:val="32"/>
          <w:szCs w:val="32"/>
        </w:rPr>
        <w:t>国际部</w:t>
      </w:r>
      <w:bookmarkStart w:id="0" w:name="_GoBack"/>
      <w:bookmarkEnd w:id="0"/>
      <w:r>
        <w:rPr>
          <w:rFonts w:ascii="宋体" w:eastAsia="宋体" w:hAnsi="宋体" w:cs="宋体"/>
          <w:b/>
          <w:bCs/>
          <w:sz w:val="32"/>
          <w:szCs w:val="32"/>
        </w:rPr>
        <w:t>工作计划</w:t>
      </w:r>
    </w:p>
    <w:p w:rsidR="00877D82" w:rsidRDefault="0075641A">
      <w:pPr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李海燕</w:t>
      </w:r>
    </w:p>
    <w:p w:rsidR="00877D82" w:rsidRDefault="0075641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一、工作目标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营造积极向上、多元包容的国际文化氛围，提升学生的跨文化交流能力和全球视野。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2. </w:t>
      </w:r>
      <w:r>
        <w:rPr>
          <w:rFonts w:ascii="宋体" w:eastAsia="宋体" w:hAnsi="宋体" w:cs="宋体" w:hint="eastAsia"/>
          <w:sz w:val="24"/>
        </w:rPr>
        <w:t>推动课程创新，优化课程设置，提高教学质量，满足学生个性化和国际化的学习需求。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3. </w:t>
      </w:r>
      <w:r>
        <w:rPr>
          <w:rFonts w:ascii="宋体" w:eastAsia="宋体" w:hAnsi="宋体" w:cs="宋体" w:hint="eastAsia"/>
          <w:sz w:val="24"/>
        </w:rPr>
        <w:t>加强德育工作，培养学生良好的品德和社会责任感，塑造具有国际素养的优秀人才。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4. </w:t>
      </w:r>
      <w:r>
        <w:rPr>
          <w:rFonts w:ascii="宋体" w:eastAsia="宋体" w:hAnsi="宋体" w:cs="宋体" w:hint="eastAsia"/>
          <w:sz w:val="24"/>
        </w:rPr>
        <w:t>拓展对外国际交流渠道，增加国际合作项目，提升国际部的知名度和影响力。</w:t>
      </w:r>
    </w:p>
    <w:p w:rsidR="00877D82" w:rsidRDefault="0075641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二、文化氛围建设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装饰校园环境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在校园内设置国际文化展示区，展示不同国家的文化特色、艺术作品、风俗习惯等。布置具有国际元素的教室和走廊，如世界地图、各国国旗、国际名人名言等。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2. </w:t>
      </w:r>
      <w:r>
        <w:rPr>
          <w:rFonts w:ascii="宋体" w:eastAsia="宋体" w:hAnsi="宋体" w:cs="宋体" w:hint="eastAsia"/>
          <w:sz w:val="24"/>
        </w:rPr>
        <w:t>举办文化活动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拟举办国际文化节，包括各国美食节、服装秀、文艺表演等。开展国际</w:t>
      </w:r>
      <w:proofErr w:type="gramStart"/>
      <w:r>
        <w:rPr>
          <w:rFonts w:ascii="宋体" w:eastAsia="宋体" w:hAnsi="宋体" w:cs="宋体" w:hint="eastAsia"/>
          <w:sz w:val="24"/>
        </w:rPr>
        <w:t>主题周</w:t>
      </w:r>
      <w:proofErr w:type="gramEnd"/>
      <w:r>
        <w:rPr>
          <w:rFonts w:ascii="宋体" w:eastAsia="宋体" w:hAnsi="宋体" w:cs="宋体" w:hint="eastAsia"/>
          <w:sz w:val="24"/>
        </w:rPr>
        <w:t>活动，如“新加坡周”“加拿大周”等，深入了解特定国家的文化。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3. </w:t>
      </w:r>
      <w:r>
        <w:rPr>
          <w:rFonts w:ascii="宋体" w:eastAsia="宋体" w:hAnsi="宋体" w:cs="宋体" w:hint="eastAsia"/>
          <w:sz w:val="24"/>
        </w:rPr>
        <w:t>建立多元文化社团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鼓励学生成立各类文化社团，如国际音乐社、国际舞蹈社、国际摄影社等，促进学生之间的文化交流与合作。邀请外教、家长参与社团活动，分享他们的文化经验。</w:t>
      </w:r>
    </w:p>
    <w:p w:rsidR="00877D82" w:rsidRDefault="0075641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三、课程创新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优化课程体系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对现有国际课程</w:t>
      </w:r>
      <w:r>
        <w:rPr>
          <w:rFonts w:ascii="宋体" w:eastAsia="宋体" w:hAnsi="宋体" w:cs="宋体" w:hint="eastAsia"/>
          <w:sz w:val="24"/>
        </w:rPr>
        <w:t>进行评估和调整，确保课程内容与国际教育标准接轨，对课程质量进行严格把控。引入新兴学科和跨学科课程，如人工智能、环境科学、全球研究等，培养学生的创新思维和综合能力，开发具有实践应用价值的课程内容和项目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2. </w:t>
      </w:r>
      <w:r>
        <w:rPr>
          <w:rFonts w:ascii="宋体" w:eastAsia="宋体" w:hAnsi="宋体" w:cs="宋体" w:hint="eastAsia"/>
          <w:sz w:val="24"/>
        </w:rPr>
        <w:t>个性化课程定制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根据学生的兴趣和特长，为学生提供个性化的课程选择方案，满足不同学生的学习需求。设立学生课程规划导师制度，为每位学生制定专属的课程发展路径。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3. </w:t>
      </w:r>
      <w:r>
        <w:rPr>
          <w:rFonts w:ascii="宋体" w:eastAsia="宋体" w:hAnsi="宋体" w:cs="宋体" w:hint="eastAsia"/>
          <w:sz w:val="24"/>
        </w:rPr>
        <w:t>教学方法创新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推广项目式学习、探究式学习、合作学习等教学方法，提高学生的学习积极性和主动性。例如，在科学课程中，让学生分组完成一个关于可持续能</w:t>
      </w:r>
      <w:r>
        <w:rPr>
          <w:rFonts w:ascii="宋体" w:eastAsia="宋体" w:hAnsi="宋体" w:cs="宋体" w:hint="eastAsia"/>
          <w:sz w:val="24"/>
        </w:rPr>
        <w:t>源的研究项目，从问题提出、方案设计到实验验证和报告撰写，全程由学生主导。利用现代教育技术，如在线课程、智能教学平台等，丰富教学资源和教学手段。让学生身临其境地学习课程，增强学习体验。</w:t>
      </w:r>
    </w:p>
    <w:p w:rsidR="00877D82" w:rsidRDefault="0075641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四、德育工作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品德教育课程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开设专门的品德教育课程，包括道德伦理、社会责任感、公民意识等内容。在课程中融入经典的道德案例和当代社会热点问题，引导学生进行深入思考和讨</w:t>
      </w:r>
      <w:r>
        <w:rPr>
          <w:rFonts w:ascii="宋体" w:eastAsia="宋体" w:hAnsi="宋体" w:cs="宋体" w:hint="eastAsia"/>
          <w:sz w:val="24"/>
        </w:rPr>
        <w:lastRenderedPageBreak/>
        <w:t>论。拓展学生的道德视野，培养其批判性思维。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2. </w:t>
      </w:r>
      <w:r>
        <w:rPr>
          <w:rFonts w:ascii="宋体" w:eastAsia="宋体" w:hAnsi="宋体" w:cs="宋体" w:hint="eastAsia"/>
          <w:sz w:val="24"/>
        </w:rPr>
        <w:t>实践活动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组织学生参与志愿者服务，如关爱孤寡老人、帮助贫困儿童、参与环保活动等，让学生在实践中体会社会责任和奉献精神。开展社区调研活动，让学生了解社会问题，提出解决方案，培养其社会关怀和解决实际问题的能力。鼓励学生参与公益活动，如慈善义卖、文化传承活动等，增强其社会责任感和公益意识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3. </w:t>
      </w:r>
      <w:r>
        <w:rPr>
          <w:rFonts w:ascii="宋体" w:eastAsia="宋体" w:hAnsi="宋体" w:cs="宋体" w:hint="eastAsia"/>
          <w:sz w:val="24"/>
        </w:rPr>
        <w:t>心理健康教育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建立心理健康辅导中心，配备专业的心理咨询师，为学生提供心理咨询和辅导服务。开展心理健康教育讲座和培训，包括情绪管理、压力应对、人际关系处理等主题，提高学生的心理调适能力和抗压能力。建立学生心理健康档案，定期进行心理测</w:t>
      </w:r>
      <w:r>
        <w:rPr>
          <w:rFonts w:ascii="宋体" w:eastAsia="宋体" w:hAnsi="宋体" w:cs="宋体" w:hint="eastAsia"/>
          <w:sz w:val="24"/>
        </w:rPr>
        <w:t>评，及时发现和干预学生的心理问题。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4. </w:t>
      </w:r>
      <w:r>
        <w:rPr>
          <w:rFonts w:ascii="宋体" w:eastAsia="宋体" w:hAnsi="宋体" w:cs="宋体" w:hint="eastAsia"/>
          <w:sz w:val="24"/>
        </w:rPr>
        <w:t>德育评价体系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建立多元化的德育评价体系，综合</w:t>
      </w:r>
      <w:proofErr w:type="gramStart"/>
      <w:r>
        <w:rPr>
          <w:rFonts w:ascii="宋体" w:eastAsia="宋体" w:hAnsi="宋体" w:cs="宋体" w:hint="eastAsia"/>
          <w:sz w:val="24"/>
        </w:rPr>
        <w:t>考量</w:t>
      </w:r>
      <w:proofErr w:type="gramEnd"/>
      <w:r>
        <w:rPr>
          <w:rFonts w:ascii="宋体" w:eastAsia="宋体" w:hAnsi="宋体" w:cs="宋体" w:hint="eastAsia"/>
          <w:sz w:val="24"/>
        </w:rPr>
        <w:t>学生的课堂表现、实践活动参与度、日常行为规范等方面。设立德育奖项，对在品德方面表现突出的学生进行表彰和奖励，树立榜样，激励更多学生积极参与德育活动。</w:t>
      </w:r>
    </w:p>
    <w:p w:rsidR="00877D82" w:rsidRDefault="0075641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五、对外国际交流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国际合作项目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积极拓展与国外学校和教育机构的合作项目，如交换生项目、联合办学项目、国际学术竞赛等。建立长期稳定的合作关系，定期进行师生互访和学术交流。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2. </w:t>
      </w:r>
      <w:r>
        <w:rPr>
          <w:rFonts w:ascii="宋体" w:eastAsia="宋体" w:hAnsi="宋体" w:cs="宋体" w:hint="eastAsia"/>
          <w:sz w:val="24"/>
        </w:rPr>
        <w:t>外教引进与管理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引进优质外教，充实教学队伍，提高外语教学水平和国际课程教学质量。加强对外教的管理和培训，确保外教遵守学校规章制度，适应学校教学要求。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3. </w:t>
      </w:r>
      <w:r>
        <w:rPr>
          <w:rFonts w:ascii="宋体" w:eastAsia="宋体" w:hAnsi="宋体" w:cs="宋体" w:hint="eastAsia"/>
          <w:sz w:val="24"/>
        </w:rPr>
        <w:t>国际学术会议与研讨会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鼓励教师参加国际学术会议和研讨会，了解国际教育前沿动态和研究成果。争取在学校举办国际学术会议和研讨会，提升学校在国际教育领域的影响力。</w:t>
      </w:r>
    </w:p>
    <w:p w:rsidR="00877D82" w:rsidRDefault="0075641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六、工作保障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师资队伍建设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定期组织教师培训和进修，提高教师的专业素养和教学水平。引进具有国际教育背景和经验的教师，优化师资结构。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2. </w:t>
      </w:r>
      <w:r>
        <w:rPr>
          <w:rFonts w:ascii="宋体" w:eastAsia="宋体" w:hAnsi="宋体" w:cs="宋体" w:hint="eastAsia"/>
          <w:sz w:val="24"/>
        </w:rPr>
        <w:t>资源保障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加大对国际部的资金投入，改善教学设施和教学条件。建立国际教育</w:t>
      </w:r>
      <w:r>
        <w:rPr>
          <w:rFonts w:ascii="宋体" w:eastAsia="宋体" w:hAnsi="宋体" w:cs="宋体" w:hint="eastAsia"/>
          <w:sz w:val="24"/>
        </w:rPr>
        <w:t>资源库，为教学和科研提供支持。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3. </w:t>
      </w:r>
      <w:r>
        <w:rPr>
          <w:rFonts w:ascii="宋体" w:eastAsia="宋体" w:hAnsi="宋体" w:cs="宋体" w:hint="eastAsia"/>
          <w:sz w:val="24"/>
        </w:rPr>
        <w:t>管理机制创新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建立健全国际部的管理规章制度，加强内部管理和监督。完善绩效考核机制，激励教师和工作人员积极工作，提高工作效率和质量。</w:t>
      </w:r>
    </w:p>
    <w:p w:rsidR="00877D82" w:rsidRDefault="0075641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七、评估与反馈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定期评估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每学期对国际部的工作进行全面评估，包括教学质量、文化氛围建设、德育工作、国际交流等方面。制定评估指标和评估方法，确保评估结果客观、准确。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2. </w:t>
      </w:r>
      <w:r>
        <w:rPr>
          <w:rFonts w:ascii="宋体" w:eastAsia="宋体" w:hAnsi="宋体" w:cs="宋体" w:hint="eastAsia"/>
          <w:sz w:val="24"/>
        </w:rPr>
        <w:t>反馈与改进</w:t>
      </w:r>
    </w:p>
    <w:p w:rsidR="00877D82" w:rsidRDefault="0075641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根据评估结果，及时总结经验教训，发现问题和不足。制定改进措施和工作计划，不断完善国际部的管理工作，提高教育教学质量。</w:t>
      </w:r>
    </w:p>
    <w:p w:rsidR="00877D82" w:rsidRDefault="00877D82">
      <w:pPr>
        <w:rPr>
          <w:rFonts w:ascii="宋体" w:eastAsia="宋体" w:hAnsi="宋体" w:cs="宋体"/>
          <w:sz w:val="24"/>
        </w:rPr>
      </w:pPr>
    </w:p>
    <w:sectPr w:rsidR="00877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4ZGMyY2U4M2Y2NDc5YmI3NzRhMTMyZDA5MGRlYTMifQ=="/>
    <w:docVar w:name="KSO_WPS_MARK_KEY" w:val="028fedf7-d0e1-4192-84b7-9b8f9b790a57"/>
  </w:docVars>
  <w:rsids>
    <w:rsidRoot w:val="00877D82"/>
    <w:rsid w:val="0075641A"/>
    <w:rsid w:val="00877D82"/>
    <w:rsid w:val="2EFB3741"/>
    <w:rsid w:val="5F95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叶子</cp:lastModifiedBy>
  <cp:revision>2</cp:revision>
  <dcterms:created xsi:type="dcterms:W3CDTF">2024-08-15T06:42:00Z</dcterms:created>
  <dcterms:modified xsi:type="dcterms:W3CDTF">2024-09-06T06:38:00Z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AC8395E24BF74927ADF46C01645E72C3</vt:lpwstr>
  </property>
</Properties>
</file>