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3.webp" ContentType="image/webp"/>
  <Override PartName="/word/media/image4.webp" ContentType="image/webp"/>
  <Override PartName="/word/media/image5.webp" ContentType="image/webp"/>
  <Override PartName="/word/media/image6.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sz w:val="33"/>
          <w:szCs w:val="33"/>
          <w:bdr w:val="none" w:color="auto" w:sz="0" w:space="0"/>
        </w:rPr>
        <w:t>致敬了不起的他们 | “奉献”的故事每天都在上演...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kern w:val="0"/>
          <w:sz w:val="22"/>
          <w:szCs w:val="22"/>
          <w:u w:val="none"/>
          <w:bdr w:val="none" w:color="auto" w:sz="0" w:space="0"/>
          <w:lang w:val="en-US" w:eastAsia="zh-CN" w:bidi="ar"/>
        </w:rPr>
        <w:fldChar w:fldCharType="begin"/>
      </w:r>
      <w:r>
        <w:rPr>
          <w:rFonts w:ascii="宋体" w:hAnsi="宋体" w:eastAsia="宋体" w:cs="宋体"/>
          <w:kern w:val="0"/>
          <w:sz w:val="22"/>
          <w:szCs w:val="22"/>
          <w:u w:val="none"/>
          <w:bdr w:val="none" w:color="auto" w:sz="0" w:space="0"/>
          <w:lang w:val="en-US" w:eastAsia="zh-CN" w:bidi="ar"/>
        </w:rPr>
        <w:instrText xml:space="preserve"> HYPERLINK "javascript:void(0);" </w:instrText>
      </w:r>
      <w:r>
        <w:rPr>
          <w:rFonts w:ascii="宋体" w:hAnsi="宋体" w:eastAsia="宋体" w:cs="宋体"/>
          <w:kern w:val="0"/>
          <w:sz w:val="22"/>
          <w:szCs w:val="22"/>
          <w:u w:val="none"/>
          <w:bdr w:val="none" w:color="auto" w:sz="0" w:space="0"/>
          <w:lang w:val="en-US" w:eastAsia="zh-CN" w:bidi="ar"/>
        </w:rPr>
        <w:fldChar w:fldCharType="separate"/>
      </w:r>
      <w:r>
        <w:rPr>
          <w:rStyle w:val="18"/>
          <w:rFonts w:ascii="宋体" w:hAnsi="宋体" w:eastAsia="宋体" w:cs="宋体"/>
          <w:sz w:val="22"/>
          <w:szCs w:val="22"/>
          <w:u w:val="none"/>
          <w:bdr w:val="none" w:color="auto" w:sz="0" w:space="0"/>
        </w:rPr>
        <w:t>苏州新草桥中学</w:t>
      </w:r>
      <w:r>
        <w:rPr>
          <w:rFonts w:ascii="宋体" w:hAnsi="宋体" w:eastAsia="宋体" w:cs="宋体"/>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17"/>
          <w:rFonts w:ascii="宋体" w:hAnsi="宋体" w:eastAsia="宋体" w:cs="宋体"/>
          <w:i w:val="0"/>
          <w:iCs w:val="0"/>
          <w:kern w:val="0"/>
          <w:sz w:val="22"/>
          <w:szCs w:val="22"/>
          <w:bdr w:val="none" w:color="auto" w:sz="0" w:space="0"/>
          <w:lang w:val="en-US" w:eastAsia="zh-CN" w:bidi="ar"/>
        </w:rPr>
        <w:t>2024-03-20 16:16</w:t>
      </w:r>
      <w:r>
        <w:rPr>
          <w:rFonts w:ascii="宋体" w:hAnsi="宋体" w:eastAsia="宋体" w:cs="宋体"/>
          <w:kern w:val="0"/>
          <w:sz w:val="0"/>
          <w:szCs w:val="0"/>
          <w:bdr w:val="none" w:color="auto" w:sz="0" w:space="0"/>
          <w:lang w:val="en-US" w:eastAsia="zh-CN" w:bidi="ar"/>
        </w:rPr>
        <w:t> </w:t>
      </w:r>
      <w:r>
        <w:rPr>
          <w:rStyle w:val="17"/>
          <w:rFonts w:ascii="宋体" w:hAnsi="宋体" w:eastAsia="宋体" w:cs="宋体"/>
          <w:i w:val="0"/>
          <w:iCs w:val="0"/>
          <w:kern w:val="0"/>
          <w:sz w:val="22"/>
          <w:szCs w:val="22"/>
          <w:bdr w:val="none" w:color="auto" w:sz="0" w:space="0"/>
          <w:lang w:val="en-US" w:eastAsia="zh-CN" w:bidi="ar"/>
        </w:rPr>
        <w:t>江苏</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715000" cy="3000375"/>
            <wp:effectExtent l="0" t="0" r="0" b="9525"/>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6"/>
                    <a:stretch>
                      <a:fillRect/>
                    </a:stretch>
                  </pic:blipFill>
                  <pic:spPr>
                    <a:xfrm>
                      <a:off x="0" y="0"/>
                      <a:ext cx="5715000" cy="3000375"/>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16"/>
          <w:color w:val="FFFFFF"/>
          <w:bdr w:val="none" w:color="auto" w:sz="0" w:space="0"/>
          <w:shd w:val="clear" w:fill="8EC965"/>
        </w:rPr>
        <w:t>阳春三月</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16"/>
          <w:color w:val="FFFFFF"/>
          <w:bdr w:val="none" w:color="auto" w:sz="0" w:space="0"/>
          <w:shd w:val="clear" w:fill="8EC965"/>
        </w:rPr>
        <w:t>春风给校园带来烂漫无限的惊喜</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16"/>
          <w:color w:val="FFFFFF"/>
          <w:bdr w:val="none" w:color="auto" w:sz="0" w:space="0"/>
          <w:shd w:val="clear" w:fill="8EC965"/>
        </w:rPr>
        <w:t>教学楼下 林荫道旁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16"/>
          <w:color w:val="FFFFFF"/>
          <w:bdr w:val="none" w:color="auto" w:sz="0" w:space="0"/>
          <w:shd w:val="clear" w:fill="8EC965"/>
        </w:rPr>
        <w:t>春花已次第开放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16"/>
          <w:color w:val="FFFFFF"/>
          <w:bdr w:val="none" w:color="auto" w:sz="0" w:space="0"/>
          <w:shd w:val="clear" w:fill="8EC965"/>
        </w:rPr>
        <w:t>校园里的缤纷与美好随处可见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宋体" w:hAnsi="宋体" w:eastAsia="宋体" w:cs="宋体"/>
          <w:kern w:val="0"/>
          <w:sz w:val="24"/>
          <w:szCs w:val="24"/>
          <w:bdr w:val="none" w:color="auto" w:sz="0" w:space="0"/>
          <w:lang w:val="en-US" w:eastAsia="zh-CN" w:bidi="ar"/>
        </w:rPr>
        <w:drawing>
          <wp:inline distT="0" distB="0" distL="114300" distR="114300">
            <wp:extent cx="1647825" cy="4676775"/>
            <wp:effectExtent l="0" t="0" r="9525" b="9525"/>
            <wp:docPr id="2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7"/>
                    <pic:cNvPicPr>
                      <a:picLocks noChangeAspect="1"/>
                    </pic:cNvPicPr>
                  </pic:nvPicPr>
                  <pic:blipFill>
                    <a:blip r:embed="rId7"/>
                    <a:stretch>
                      <a:fillRect/>
                    </a:stretch>
                  </pic:blipFill>
                  <pic:spPr>
                    <a:xfrm>
                      <a:off x="0" y="0"/>
                      <a:ext cx="1647825" cy="46767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2447925" cy="6848475"/>
            <wp:effectExtent l="0" t="0" r="9525" b="9525"/>
            <wp:docPr id="29"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8"/>
                    <pic:cNvPicPr>
                      <a:picLocks noChangeAspect="1"/>
                    </pic:cNvPicPr>
                  </pic:nvPicPr>
                  <pic:blipFill>
                    <a:blip r:embed="rId8"/>
                    <a:stretch>
                      <a:fillRect/>
                    </a:stretch>
                  </pic:blipFill>
                  <pic:spPr>
                    <a:xfrm>
                      <a:off x="0" y="0"/>
                      <a:ext cx="2447925" cy="68484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2476500" cy="6848475"/>
            <wp:effectExtent l="0" t="0" r="0" b="9525"/>
            <wp:docPr id="30"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59"/>
                    <pic:cNvPicPr>
                      <a:picLocks noChangeAspect="1"/>
                    </pic:cNvPicPr>
                  </pic:nvPicPr>
                  <pic:blipFill>
                    <a:blip r:embed="rId9"/>
                    <a:stretch>
                      <a:fillRect/>
                    </a:stretch>
                  </pic:blipFill>
                  <pic:spPr>
                    <a:xfrm>
                      <a:off x="0" y="0"/>
                      <a:ext cx="2476500" cy="68484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2447925" cy="6848475"/>
            <wp:effectExtent l="0" t="0" r="9525" b="9525"/>
            <wp:docPr id="2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260"/>
                    <pic:cNvPicPr>
                      <a:picLocks noChangeAspect="1"/>
                    </pic:cNvPicPr>
                  </pic:nvPicPr>
                  <pic:blipFill>
                    <a:blip r:embed="rId10"/>
                    <a:stretch>
                      <a:fillRect/>
                    </a:stretch>
                  </pic:blipFill>
                  <pic:spPr>
                    <a:xfrm>
                      <a:off x="0" y="0"/>
                      <a:ext cx="2447925" cy="6848475"/>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16"/>
          <w:color w:val="D65E5D"/>
          <w:bdr w:val="none" w:color="auto" w:sz="0" w:space="0"/>
        </w:rPr>
        <w:t>春天的新草桥，“无私奉献”的故事一直在书写着。</w:t>
      </w:r>
      <w:r>
        <w:rPr>
          <w:bdr w:val="none" w:color="auto" w:sz="0" w:space="0"/>
        </w:rPr>
        <w:t>3月20日，苏州新草桥11名教职工冒着料峭的春寒到市红十字会中心血站参加苏州市教育局组织的爱心献血活动。现场，在工作人员的耐心引导下，大家依次完成信息登记、血压测量、血液检查、采血收集、证书领取等一系列流程，井然有序地进行无偿献血。</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31"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IMG_261"/>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24"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IMG_262"/>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他们中既有工作多年的党员干部，也有刚参加工作不久的年轻教师，还有默默守护孩子们的生活老师；既有体格健壮的男教师，也有巾帼不让须眉的女教师。</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27"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IMG_263"/>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25"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MG_264"/>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“这是我第一次来献血，虽然有些紧张，但作为一名教育工作者，希望能成为学生们的榜样，做一些对社会有益的事情。”</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bdr w:val="none" w:color="auto" w:sz="0" w:space="0"/>
        </w:rPr>
        <w:t>——心理老师 朱乾玮</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“今年是我连续献血的第九年，每400毫升血液可以救助一条生命，我很自豪我帮助了那些有需求的人。只要我的血液合格，无偿献血我将会一直坚持下去。”</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bdr w:val="none" w:color="auto" w:sz="0" w:space="0"/>
        </w:rPr>
        <w:t>——体育老师 徐建文</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献血救人，大爱无疆</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无偿献血，捐献的不仅是血液</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更是真诚、善良与爱心</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新草桥教职工以实际行动树立了</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乐于助人、奉献社会的榜样</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诠释了人民教师的责任与担当！</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16"/>
          <w:color w:val="D65E5D"/>
          <w:bdr w:val="none" w:color="auto" w:sz="0" w:space="0"/>
        </w:rPr>
        <w:t>在新草桥的校园里</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16"/>
          <w:color w:val="D65E5D"/>
          <w:bdr w:val="none" w:color="auto" w:sz="0" w:space="0"/>
        </w:rPr>
        <w:t>默默奉献的故事还有很多</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16"/>
          <w:color w:val="D65E5D"/>
          <w:bdr w:val="none" w:color="auto" w:sz="0" w:space="0"/>
        </w:rPr>
        <w:t>每天都在不断上演...</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28"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IMG_265"/>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0"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当太阳渐渐西沉的时候</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一缕缕霞光与夕阳共处在校园里</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教室外的走廊</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是师生全身心投入的身影</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成了新草桥校园的一道亮丽风景</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7"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7"/>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21"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IMG_268"/>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6"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69"/>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5"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IMG_270"/>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又是一年中考、高考倒计时，经过无数个夙兴夜寐的日夜，考生们将迎来成长路上的一次历练，在最后冲刺阶段老师们将尽最大努力帮助学子们圆梦。</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IMG_271"/>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1"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2"/>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他们无私地奉献自己的休息时间，接受学生的“问诊”，为学生提供一对一辅导，耐心细致、不求回报帮助学生解决疑惑、查漏补缺。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3"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IMG_273"/>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3"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4"/>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5"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IMG_275"/>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4"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IMG_27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2" name="图片 2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descr="IMG_277"/>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在新草桥的校园里，像这样兢兢业业、无私奉献的人们还有许多，他们把一腔热血奉献给教育事业，用他们的温暖关爱着每一位学生。</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8" name="图片 2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IMG_278"/>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2" name="图片 2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descr="IMG_279"/>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奉献</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是一个充满着力量和美好的名词</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在新草桥的校园里</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奉献的故事每天都在发生</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致敬每一位</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在新草桥默默无闻、无私奉献的你们</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9" name="图片 2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IMG_280"/>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新草桥第二届读书节特别栏目</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16"/>
          <w:bdr w:val="none" w:color="auto" w:sz="0" w:space="0"/>
        </w:rPr>
        <w:t>桥桥 / 荐书</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6" name="图片 2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descr="IMG_281"/>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8" name="图片 28"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descr="IMG_282"/>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今天桥桥给大家推荐的是哥伦比亚作家加西亚·马尔克斯创作的长篇小说——</w:t>
      </w:r>
      <w:r>
        <w:rPr>
          <w:rStyle w:val="16"/>
          <w:bdr w:val="none" w:color="auto" w:sz="0" w:space="0"/>
        </w:rPr>
        <w:t>《百年孤独》</w:t>
      </w:r>
      <w:r>
        <w:rPr>
          <w:bdr w:val="none" w:color="auto" w:sz="0" w:space="0"/>
        </w:rPr>
        <w:t>，被誉为“再现拉丁美洲历史社会图景的鸿篇巨著”。</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故事讲述马孔多小镇和布恩地亚家族的兴衰变化与传奇故事，记录了家族命运与百年历史，是重复地叙述相同而荒唐的命运，是拉美国家几百年命运的缩影，独具意味地隐喻着人类“文明”史的建立、发展与终结，在荒凉失落与荒唐可笑中诠释宿命式的轮回。</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4" name="图片 2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descr="IMG_283"/>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9"/>
          <w:sz w:val="21"/>
          <w:szCs w:val="21"/>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auto"/>
          <w:u w:val="none"/>
          <w:bdr w:val="none" w:color="auto" w:sz="0" w:space="0"/>
        </w:rPr>
        <w:drawing>
          <wp:inline distT="0" distB="0" distL="114300" distR="114300">
            <wp:extent cx="304800" cy="304800"/>
            <wp:effectExtent l="0" t="0" r="0" b="0"/>
            <wp:docPr id="17" name="图片 30" descr="IMG_28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descr="IMG_284"/>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16"/>
          <w:bdr w:val="none" w:color="auto" w:sz="0" w:space="0"/>
        </w:rPr>
        <w:t>【点击上方图片，了解招聘详情】</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19" name="图片 3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descr="IMG_285"/>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rPr>
          <w:spacing w:val="0"/>
          <w:sz w:val="21"/>
          <w:szCs w:val="21"/>
        </w:rPr>
      </w:pPr>
      <w:r>
        <w:rPr>
          <w:rFonts w:ascii="宋体" w:hAnsi="宋体" w:eastAsia="宋体" w:cs="宋体"/>
          <w:spacing w:val="0"/>
          <w:kern w:val="0"/>
          <w:sz w:val="21"/>
          <w:szCs w:val="21"/>
          <w:bdr w:val="none" w:color="auto" w:sz="0" w:space="0"/>
          <w:lang w:val="en-US" w:eastAsia="zh-CN" w:bidi="ar"/>
        </w:rPr>
        <w:t>文章已于2024-03-25修改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0"/>
          <w:szCs w:val="0"/>
        </w:rPr>
      </w:pPr>
      <w:r>
        <w:rPr>
          <w:rFonts w:ascii="宋体" w:hAnsi="宋体" w:eastAsia="宋体" w:cs="宋体"/>
          <w:kern w:val="0"/>
          <w:sz w:val="0"/>
          <w:szCs w:val="0"/>
          <w:bdr w:val="none" w:color="auto" w:sz="0" w:space="0"/>
          <w:lang w:val="en-US" w:eastAsia="zh-CN" w:bidi="ar"/>
        </w:rPr>
        <w:t>​</w:t>
      </w:r>
    </w:p>
    <w:p>
      <w:pPr>
        <w:keepNext w:val="0"/>
        <w:keepLines w:val="0"/>
        <w:widowControl/>
        <w:suppressLineNumbers w:val="0"/>
        <w:pBdr>
          <w:top w:val="single" w:color="D9DADC" w:sz="6" w:space="12"/>
          <w:left w:val="single" w:color="D9DADC" w:sz="6" w:space="12"/>
          <w:bottom w:val="single" w:color="D9DADC" w:sz="6" w:space="12"/>
          <w:right w:val="single" w:color="D9DADC" w:sz="6" w:space="12"/>
        </w:pBdr>
        <w:shd w:val="clear" w:fill="FFFFFF"/>
        <w:spacing w:before="0" w:beforeAutospacing="0" w:after="0" w:afterAutospacing="0"/>
        <w:ind w:left="0" w:right="0"/>
        <w:jc w:val="center"/>
        <w:rPr>
          <w:color w:val="717375"/>
        </w:rPr>
      </w:pPr>
      <w:r>
        <w:rPr>
          <w:rFonts w:ascii="宋体" w:hAnsi="宋体" w:eastAsia="宋体" w:cs="宋体"/>
          <w:color w:val="717375"/>
          <w:kern w:val="0"/>
          <w:sz w:val="24"/>
          <w:szCs w:val="24"/>
          <w:bdr w:val="single" w:color="D9DADC" w:sz="6" w:space="0"/>
          <w:shd w:val="clear" w:fill="FFFFFF"/>
          <w:lang w:val="en-US" w:eastAsia="zh-CN" w:bidi="ar"/>
        </w:rPr>
        <w:drawing>
          <wp:inline distT="0" distB="0" distL="114300" distR="114300">
            <wp:extent cx="1228725" cy="1228725"/>
            <wp:effectExtent l="0" t="0" r="9525" b="9525"/>
            <wp:docPr id="20" name="图片 32"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descr="IMG_286"/>
                    <pic:cNvPicPr>
                      <a:picLocks noChangeAspect="1"/>
                    </pic:cNvPicPr>
                  </pic:nvPicPr>
                  <pic:blipFill>
                    <a:blip r:embed="rId13"/>
                    <a:stretch>
                      <a:fillRect/>
                    </a:stretch>
                  </pic:blipFill>
                  <pic:spPr>
                    <a:xfrm>
                      <a:off x="0" y="0"/>
                      <a:ext cx="1228725" cy="1228725"/>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sz w:val="21"/>
          <w:szCs w:val="21"/>
        </w:rPr>
      </w:pPr>
      <w:r>
        <w:rPr>
          <w:color w:val="717375"/>
          <w:sz w:val="21"/>
          <w:szCs w:val="21"/>
          <w:bdr w:val="none" w:color="auto" w:sz="0" w:space="0"/>
          <w:shd w:val="clear" w:fill="FFFFFF"/>
        </w:rPr>
        <w:t>微信扫一扫</w:t>
      </w:r>
      <w:r>
        <w:rPr>
          <w:color w:val="717375"/>
          <w:sz w:val="21"/>
          <w:szCs w:val="21"/>
          <w:bdr w:val="none" w:color="auto" w:sz="0" w:space="0"/>
          <w:shd w:val="clear" w:fill="FFFFFF"/>
        </w:rPr>
        <w:br w:type="textWrapping"/>
      </w:r>
      <w:r>
        <w:rPr>
          <w:color w:val="717375"/>
          <w:sz w:val="21"/>
          <w:szCs w:val="21"/>
          <w:bdr w:val="none" w:color="auto" w:sz="0" w:space="0"/>
          <w:shd w:val="clear" w:fill="FFFFFF"/>
        </w:rPr>
        <w:t>关注该公众号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ascii="宋体" w:hAnsi="宋体" w:eastAsia="宋体" w:cs="宋体"/>
          <w:kern w:val="0"/>
          <w:sz w:val="25"/>
          <w:szCs w:val="25"/>
          <w:u w:val="none"/>
          <w:bdr w:val="none" w:color="auto" w:sz="0" w:space="0"/>
          <w:lang w:val="en-US" w:eastAsia="zh-CN" w:bidi="ar"/>
        </w:rPr>
        <w:fldChar w:fldCharType="begin"/>
      </w:r>
      <w:r>
        <w:rPr>
          <w:rFonts w:ascii="宋体" w:hAnsi="宋体" w:eastAsia="宋体" w:cs="宋体"/>
          <w:kern w:val="0"/>
          <w:sz w:val="25"/>
          <w:szCs w:val="25"/>
          <w:u w:val="none"/>
          <w:bdr w:val="none" w:color="auto" w:sz="0" w:space="0"/>
          <w:lang w:val="en-US" w:eastAsia="zh-CN" w:bidi="ar"/>
        </w:rPr>
        <w:instrText xml:space="preserve"> HYPERLINK "javascript:" </w:instrText>
      </w:r>
      <w:r>
        <w:rPr>
          <w:rFonts w:ascii="宋体" w:hAnsi="宋体" w:eastAsia="宋体" w:cs="宋体"/>
          <w:kern w:val="0"/>
          <w:sz w:val="25"/>
          <w:szCs w:val="25"/>
          <w:u w:val="none"/>
          <w:bdr w:val="none" w:color="auto" w:sz="0" w:space="0"/>
          <w:lang w:val="en-US" w:eastAsia="zh-CN" w:bidi="ar"/>
        </w:rPr>
        <w:fldChar w:fldCharType="separate"/>
      </w:r>
      <w:r>
        <w:rPr>
          <w:rFonts w:ascii="宋体" w:hAnsi="宋体" w:eastAsia="宋体" w:cs="宋体"/>
          <w:kern w:val="0"/>
          <w:sz w:val="25"/>
          <w:szCs w:val="25"/>
          <w:u w:val="none"/>
          <w:bdr w:val="none" w:color="auto" w:sz="0" w:space="0"/>
          <w:lang w:val="en-US" w:eastAsia="zh-CN" w:bidi="ar"/>
        </w:rPr>
        <w:fldChar w:fldCharType="end"/>
      </w:r>
      <w:r>
        <w:rPr>
          <w:rFonts w:ascii="宋体" w:hAnsi="宋体" w:eastAsia="宋体" w:cs="宋体"/>
          <w:color w:val="FFFFFF"/>
          <w:kern w:val="0"/>
          <w:sz w:val="25"/>
          <w:szCs w:val="25"/>
          <w:u w:val="none"/>
          <w:bdr w:val="none" w:color="auto" w:sz="0" w:space="0"/>
          <w:lang w:val="en-US" w:eastAsia="zh-CN" w:bidi="ar"/>
        </w:rPr>
        <w:fldChar w:fldCharType="begin"/>
      </w:r>
      <w:r>
        <w:rPr>
          <w:rFonts w:ascii="宋体" w:hAnsi="宋体" w:eastAsia="宋体" w:cs="宋体"/>
          <w:color w:val="FFFFFF"/>
          <w:kern w:val="0"/>
          <w:sz w:val="25"/>
          <w:szCs w:val="25"/>
          <w:u w:val="none"/>
          <w:bdr w:val="none" w:color="auto" w:sz="0" w:space="0"/>
          <w:lang w:val="en-US" w:eastAsia="zh-CN" w:bidi="ar"/>
        </w:rPr>
        <w:instrText xml:space="preserve"> HYPERLINK "javascript:" </w:instrText>
      </w:r>
      <w:r>
        <w:rPr>
          <w:rFonts w:ascii="宋体" w:hAnsi="宋体" w:eastAsia="宋体" w:cs="宋体"/>
          <w:color w:val="FFFFFF"/>
          <w:kern w:val="0"/>
          <w:sz w:val="25"/>
          <w:szCs w:val="25"/>
          <w:u w:val="none"/>
          <w:bdr w:val="none" w:color="auto" w:sz="0" w:space="0"/>
          <w:lang w:val="en-US" w:eastAsia="zh-CN" w:bidi="ar"/>
        </w:rPr>
        <w:fldChar w:fldCharType="separate"/>
      </w:r>
      <w:r>
        <w:rPr>
          <w:rFonts w:ascii="宋体" w:hAnsi="宋体" w:eastAsia="宋体" w:cs="宋体"/>
          <w:color w:val="FFFFFF"/>
          <w:kern w:val="0"/>
          <w:sz w:val="25"/>
          <w:szCs w:val="25"/>
          <w:u w:val="none"/>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line="21" w:lineRule="atLeast"/>
        <w:ind w:left="0" w:right="0"/>
        <w:jc w:val="center"/>
      </w:pPr>
      <w:r>
        <w:rPr>
          <w:rFonts w:ascii="宋体" w:hAnsi="宋体" w:eastAsia="宋体" w:cs="宋体"/>
          <w:kern w:val="0"/>
          <w:sz w:val="21"/>
          <w:szCs w:val="21"/>
          <w:u w:val="none"/>
          <w:bdr w:val="none" w:color="auto" w:sz="0" w:space="0"/>
          <w:lang w:val="en-US" w:eastAsia="zh-CN" w:bidi="ar"/>
        </w:rPr>
        <w:fldChar w:fldCharType="begin"/>
      </w:r>
      <w:r>
        <w:rPr>
          <w:rFonts w:ascii="宋体" w:hAnsi="宋体" w:eastAsia="宋体" w:cs="宋体"/>
          <w:kern w:val="0"/>
          <w:sz w:val="21"/>
          <w:szCs w:val="21"/>
          <w:u w:val="none"/>
          <w:bdr w:val="none" w:color="auto" w:sz="0" w:space="0"/>
          <w:lang w:val="en-US" w:eastAsia="zh-CN" w:bidi="ar"/>
        </w:rPr>
        <w:instrText xml:space="preserve"> HYPERLINK "https://mp.weixin.qq.com/s/javacript:;" </w:instrText>
      </w:r>
      <w:r>
        <w:rPr>
          <w:rFonts w:ascii="宋体" w:hAnsi="宋体" w:eastAsia="宋体" w:cs="宋体"/>
          <w:kern w:val="0"/>
          <w:sz w:val="21"/>
          <w:szCs w:val="21"/>
          <w:u w:val="none"/>
          <w:bdr w:val="none" w:color="auto" w:sz="0" w:space="0"/>
          <w:lang w:val="en-US" w:eastAsia="zh-CN" w:bidi="ar"/>
        </w:rPr>
        <w:fldChar w:fldCharType="separate"/>
      </w:r>
      <w:r>
        <w:rPr>
          <w:rFonts w:ascii="宋体" w:hAnsi="宋体" w:eastAsia="宋体" w:cs="宋体"/>
          <w:kern w:val="0"/>
          <w:sz w:val="21"/>
          <w:szCs w:val="21"/>
          <w:u w:val="none"/>
          <w:bdr w:val="none" w:color="auto" w:sz="0" w:space="0"/>
          <w:lang w:val="en-US" w:eastAsia="zh-CN" w:bidi="ar"/>
        </w:rPr>
        <w:fldChar w:fldCharType="end"/>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Fonts w:ascii="Microsoft YaHei UI" w:hAnsi="Microsoft YaHei UI" w:eastAsia="Microsoft YaHei UI" w:cs="Microsoft YaHei UI"/>
          <w:i w:val="0"/>
          <w:iCs w:val="0"/>
          <w:caps w:val="0"/>
          <w:color w:val="FFFFFF"/>
          <w:spacing w:val="8"/>
          <w:sz w:val="21"/>
          <w:szCs w:val="21"/>
          <w:bdr w:val="none" w:color="auto" w:sz="0" w:space="0"/>
        </w:rPr>
        <w:t>人划线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FFFFFF"/>
          <w:sz w:val="0"/>
          <w:szCs w:val="0"/>
        </w:rPr>
      </w:pPr>
    </w:p>
    <w:p>
      <w:pPr>
        <w:rPr>
          <w:rFonts w:hint="default"/>
          <w:lang w:val="en-US" w:eastAsia="zh-CN"/>
        </w:rPr>
      </w:pP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4098"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4099"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4097"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NmNTZlODQ3YmJhN2Q4MzZiZTVhZWVhMzEyY2E4OTMifQ=="/>
  </w:docVars>
  <w:rsids>
    <w:rsidRoot w:val="00A64C3C"/>
    <w:rsid w:val="004151FC"/>
    <w:rsid w:val="005834A2"/>
    <w:rsid w:val="005C2658"/>
    <w:rsid w:val="007A39DF"/>
    <w:rsid w:val="00A64C3C"/>
    <w:rsid w:val="00C02FC6"/>
    <w:rsid w:val="04054FBD"/>
    <w:rsid w:val="07321FDA"/>
    <w:rsid w:val="0EC6046D"/>
    <w:rsid w:val="0F6041B7"/>
    <w:rsid w:val="13460BF6"/>
    <w:rsid w:val="2B057955"/>
    <w:rsid w:val="3EBC4A98"/>
    <w:rsid w:val="402F015E"/>
    <w:rsid w:val="50B91867"/>
    <w:rsid w:val="53823BC5"/>
    <w:rsid w:val="5C1046C0"/>
    <w:rsid w:val="60836DB6"/>
    <w:rsid w:val="60B364D8"/>
    <w:rsid w:val="63DA2667"/>
    <w:rsid w:val="71BA4990"/>
    <w:rsid w:val="72B13FE0"/>
    <w:rsid w:val="78E55B79"/>
    <w:rsid w:val="7B85090A"/>
    <w:rsid w:val="7C7D7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3"/>
    <w:autoRedefine/>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4"/>
    <w:autoRedefine/>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5"/>
    <w:autoRedefine/>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6"/>
    <w:autoRedefine/>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10">
    <w:name w:val="Plain Text"/>
    <w:basedOn w:val="1"/>
    <w:link w:val="27"/>
    <w:unhideWhenUsed/>
    <w:qFormat/>
    <w:uiPriority w:val="99"/>
    <w:rPr>
      <w:rFonts w:ascii="宋体" w:hAnsi="Courier New" w:eastAsia="宋体" w:cs="Courier New"/>
      <w:szCs w:val="21"/>
    </w:rPr>
  </w:style>
  <w:style w:type="paragraph" w:styleId="11">
    <w:name w:val="footer"/>
    <w:basedOn w:val="1"/>
    <w:link w:val="29"/>
    <w:autoRedefine/>
    <w:unhideWhenUsed/>
    <w:qFormat/>
    <w:uiPriority w:val="99"/>
    <w:pPr>
      <w:tabs>
        <w:tab w:val="center" w:pos="4153"/>
        <w:tab w:val="right" w:pos="8306"/>
      </w:tabs>
      <w:snapToGrid w:val="0"/>
      <w:jc w:val="left"/>
    </w:pPr>
    <w:rPr>
      <w:sz w:val="18"/>
      <w:szCs w:val="18"/>
    </w:rPr>
  </w:style>
  <w:style w:type="paragraph" w:styleId="12">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6">
    <w:name w:val="Strong"/>
    <w:basedOn w:val="15"/>
    <w:autoRedefine/>
    <w:qFormat/>
    <w:uiPriority w:val="22"/>
    <w:rPr>
      <w:b/>
    </w:rPr>
  </w:style>
  <w:style w:type="character" w:styleId="17">
    <w:name w:val="Emphasis"/>
    <w:basedOn w:val="15"/>
    <w:autoRedefine/>
    <w:qFormat/>
    <w:uiPriority w:val="20"/>
    <w:rPr>
      <w:i/>
    </w:rPr>
  </w:style>
  <w:style w:type="character" w:styleId="18">
    <w:name w:val="Hyperlink"/>
    <w:basedOn w:val="15"/>
    <w:semiHidden/>
    <w:unhideWhenUsed/>
    <w:uiPriority w:val="99"/>
    <w:rPr>
      <w:color w:val="0000FF"/>
      <w:u w:val="single"/>
    </w:rPr>
  </w:style>
  <w:style w:type="character" w:customStyle="1" w:styleId="19">
    <w:name w:val="标题 1 字符"/>
    <w:basedOn w:val="15"/>
    <w:link w:val="2"/>
    <w:qFormat/>
    <w:uiPriority w:val="9"/>
    <w:rPr>
      <w:b/>
      <w:bCs/>
      <w:kern w:val="44"/>
      <w:sz w:val="44"/>
      <w:szCs w:val="44"/>
    </w:rPr>
  </w:style>
  <w:style w:type="character" w:customStyle="1" w:styleId="20">
    <w:name w:val="标题 2 字符"/>
    <w:basedOn w:val="15"/>
    <w:link w:val="3"/>
    <w:semiHidden/>
    <w:qFormat/>
    <w:uiPriority w:val="9"/>
    <w:rPr>
      <w:rFonts w:asciiTheme="majorHAnsi" w:hAnsiTheme="majorHAnsi" w:eastAsiaTheme="majorEastAsia" w:cstheme="majorBidi"/>
      <w:b/>
      <w:bCs/>
      <w:sz w:val="32"/>
      <w:szCs w:val="32"/>
    </w:rPr>
  </w:style>
  <w:style w:type="character" w:customStyle="1" w:styleId="21">
    <w:name w:val="标题 3 字符"/>
    <w:basedOn w:val="15"/>
    <w:link w:val="4"/>
    <w:autoRedefine/>
    <w:semiHidden/>
    <w:qFormat/>
    <w:uiPriority w:val="9"/>
    <w:rPr>
      <w:b/>
      <w:bCs/>
      <w:sz w:val="32"/>
      <w:szCs w:val="32"/>
    </w:rPr>
  </w:style>
  <w:style w:type="character" w:customStyle="1" w:styleId="22">
    <w:name w:val="标题 4 字符"/>
    <w:basedOn w:val="15"/>
    <w:link w:val="5"/>
    <w:autoRedefine/>
    <w:semiHidden/>
    <w:qFormat/>
    <w:uiPriority w:val="9"/>
    <w:rPr>
      <w:rFonts w:asciiTheme="majorHAnsi" w:hAnsiTheme="majorHAnsi" w:eastAsiaTheme="majorEastAsia" w:cstheme="majorBidi"/>
      <w:b/>
      <w:bCs/>
      <w:sz w:val="28"/>
      <w:szCs w:val="28"/>
    </w:rPr>
  </w:style>
  <w:style w:type="character" w:customStyle="1" w:styleId="23">
    <w:name w:val="标题 5 字符"/>
    <w:basedOn w:val="15"/>
    <w:link w:val="6"/>
    <w:autoRedefine/>
    <w:semiHidden/>
    <w:qFormat/>
    <w:uiPriority w:val="9"/>
    <w:rPr>
      <w:b/>
      <w:bCs/>
      <w:sz w:val="28"/>
      <w:szCs w:val="28"/>
    </w:rPr>
  </w:style>
  <w:style w:type="character" w:customStyle="1" w:styleId="24">
    <w:name w:val="标题 6 字符"/>
    <w:basedOn w:val="15"/>
    <w:link w:val="7"/>
    <w:autoRedefine/>
    <w:semiHidden/>
    <w:qFormat/>
    <w:uiPriority w:val="9"/>
    <w:rPr>
      <w:rFonts w:asciiTheme="majorHAnsi" w:hAnsiTheme="majorHAnsi" w:eastAsiaTheme="majorEastAsia" w:cstheme="majorBidi"/>
      <w:b/>
      <w:bCs/>
      <w:sz w:val="24"/>
      <w:szCs w:val="24"/>
    </w:rPr>
  </w:style>
  <w:style w:type="character" w:customStyle="1" w:styleId="25">
    <w:name w:val="标题 7 字符"/>
    <w:basedOn w:val="15"/>
    <w:link w:val="8"/>
    <w:autoRedefine/>
    <w:semiHidden/>
    <w:qFormat/>
    <w:uiPriority w:val="9"/>
    <w:rPr>
      <w:b/>
      <w:bCs/>
      <w:sz w:val="24"/>
      <w:szCs w:val="24"/>
    </w:rPr>
  </w:style>
  <w:style w:type="character" w:customStyle="1" w:styleId="26">
    <w:name w:val="标题 8 字符"/>
    <w:basedOn w:val="15"/>
    <w:link w:val="9"/>
    <w:autoRedefine/>
    <w:semiHidden/>
    <w:qFormat/>
    <w:uiPriority w:val="9"/>
    <w:rPr>
      <w:rFonts w:asciiTheme="majorHAnsi" w:hAnsiTheme="majorHAnsi" w:eastAsiaTheme="majorEastAsia" w:cstheme="majorBidi"/>
      <w:sz w:val="24"/>
      <w:szCs w:val="24"/>
    </w:rPr>
  </w:style>
  <w:style w:type="character" w:customStyle="1" w:styleId="27">
    <w:name w:val="纯文本 字符"/>
    <w:basedOn w:val="15"/>
    <w:link w:val="10"/>
    <w:autoRedefine/>
    <w:qFormat/>
    <w:uiPriority w:val="99"/>
    <w:rPr>
      <w:rFonts w:ascii="宋体" w:hAnsi="Courier New" w:eastAsia="宋体" w:cs="Courier New"/>
      <w:szCs w:val="21"/>
    </w:rPr>
  </w:style>
  <w:style w:type="character" w:customStyle="1" w:styleId="28">
    <w:name w:val="页眉 字符"/>
    <w:basedOn w:val="15"/>
    <w:link w:val="12"/>
    <w:autoRedefine/>
    <w:qFormat/>
    <w:uiPriority w:val="99"/>
    <w:rPr>
      <w:sz w:val="18"/>
      <w:szCs w:val="18"/>
    </w:rPr>
  </w:style>
  <w:style w:type="character" w:customStyle="1" w:styleId="29">
    <w:name w:val="页脚 字符"/>
    <w:basedOn w:val="15"/>
    <w:link w:val="11"/>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webp"/><Relationship Id="rId8" Type="http://schemas.openxmlformats.org/officeDocument/2006/relationships/image" Target="media/image4.webp"/><Relationship Id="rId7" Type="http://schemas.openxmlformats.org/officeDocument/2006/relationships/image" Target="media/image3.webp"/><Relationship Id="rId6" Type="http://schemas.openxmlformats.org/officeDocument/2006/relationships/image" Target="media/image2.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bmp"/><Relationship Id="rId12" Type="http://schemas.openxmlformats.org/officeDocument/2006/relationships/hyperlink" Target="http://mp.weixin.qq.com/s?__biz=MzAxNzU2MDExMA==%26mid=2650666171%26idx=1%26sn=dde88866003c7b3d814f60540b503a11%26chksm=83eaf3fab49d7aec480734de0c4f1b45d0e38bfda320c2dd27b8751a55c393364703c1add96b%26scene=21#wechat_redirect" TargetMode="External"/><Relationship Id="rId11" Type="http://schemas.openxmlformats.org/officeDocument/2006/relationships/image" Target="../NULL"/><Relationship Id="rId10" Type="http://schemas.openxmlformats.org/officeDocument/2006/relationships/image" Target="media/image6.webp"/><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7B75232B38-A165-1FB7-499C-2E1C792CACB5%252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7B75232B38-A165-1FB7-499C-2E1C792CACB5%252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1361</Words>
  <Characters>7758</Characters>
  <Lines>64</Lines>
  <Paragraphs>18</Paragraphs>
  <TotalTime>42</TotalTime>
  <ScaleCrop>false</ScaleCrop>
  <LinksUpToDate>false</LinksUpToDate>
  <CharactersWithSpaces>9101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2022-10-31T13:52:00Z</dcterms:created>
  <dc:creator>冯 子砚</dc:creator>
  <cp:lastModifiedBy>岳方师</cp:lastModifiedBy>
  <dcterms:modified xsi:type="dcterms:W3CDTF">2024-04-08T03:42:59Z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2052-12.1.0.16388</vt:lpwstr>
  </property>
  <property fmtid="{D5CDD505-2E9C-101B-9397-08002B2CF9AE}" pid="7" name="ICV">
    <vt:lpwstr>40DCA4A5A3D24B3FB3D19A780847F1D5_12</vt:lpwstr>
  </property>
</Properties>
</file>