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.webp" ContentType="image/webp"/>
  <Override PartName="/word/media/image20.webp" ContentType="image/webp"/>
  <Override PartName="/word/media/image21.webp" ContentType="image/webp"/>
  <Override PartName="/word/media/image22.webp" ContentType="image/webp"/>
  <Override PartName="/word/media/image23.webp" ContentType="image/webp"/>
  <Override PartName="/word/media/image24.webp" ContentType="image/webp"/>
  <Override PartName="/word/media/image25.webp" ContentType="image/webp"/>
  <Override PartName="/word/media/image26.webp" ContentType="image/webp"/>
  <Override PartName="/word/media/image27.webp" ContentType="image/webp"/>
  <Override PartName="/word/media/image28.webp" ContentType="image/webp"/>
  <Override PartName="/word/media/image29.webp" ContentType="image/webp"/>
  <Override PartName="/word/media/image3.webp" ContentType="image/webp"/>
  <Override PartName="/word/media/image30.webp" ContentType="image/webp"/>
  <Override PartName="/word/media/image31.webp" ContentType="image/webp"/>
  <Override PartName="/word/media/image32.webp" ContentType="image/webp"/>
  <Override PartName="/word/media/image33.webp" ContentType="image/webp"/>
  <Override PartName="/word/media/image34.webp" ContentType="image/webp"/>
  <Override PartName="/word/media/image35.webp" ContentType="image/webp"/>
  <Override PartName="/word/media/image36.webp" ContentType="image/webp"/>
  <Override PartName="/word/media/image37.webp" ContentType="image/webp"/>
  <Override PartName="/word/media/image39.svg" ContentType="image/svg+xml"/>
  <Override PartName="/word/media/image4.webp" ContentType="image/webp"/>
  <Override PartName="/word/media/image41.svg" ContentType="image/svg+xml"/>
  <Override PartName="/word/media/image42.webp" ContentType="image/webp"/>
  <Override PartName="/word/media/image43.webp" ContentType="image/webp"/>
  <Override PartName="/word/media/image44.webp" ContentType="image/webp"/>
  <Override PartName="/word/media/image45.webp" ContentType="image/webp"/>
  <Override PartName="/word/media/image46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奋进 创新 卓越 | 过去，感恩有你；未来，请继续同行！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苏州新草桥中学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2024-01-28 09:00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410200" cy="3048000"/>
            <wp:effectExtent l="0" t="0" r="0" b="0"/>
            <wp:docPr id="4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年首初月 岁如熹光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一年历程如白驹过隙 仿佛只是弹指之间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值此岁末之际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全体教职工齐聚一堂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为2023画上圆满的句号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共同开启2024新篇章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96000" cy="3429000"/>
            <wp:effectExtent l="0" t="0" r="0" b="0"/>
            <wp:docPr id="4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714625" cy="2276475"/>
            <wp:effectExtent l="0" t="0" r="0" b="8890"/>
            <wp:docPr id="4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009775" cy="2238375"/>
            <wp:effectExtent l="0" t="0" r="9525" b="9525"/>
            <wp:docPr id="5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258300" cy="5105400"/>
            <wp:effectExtent l="0" t="0" r="0" b="0"/>
            <wp:docPr id="4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96000" cy="3429000"/>
            <wp:effectExtent l="0" t="0" r="0" b="0"/>
            <wp:docPr id="5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1月26日下午，我校召开了2023—2024第一学期结束工作会议，随后隆重举行了2024年苏州新草桥中学新春团拜会。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5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苏州光华教育集团总校长、苏州新草桥中学董彬校长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在大会上，董校长作了题为“廿年校庆望来路 传承创新向未来”的报告，他与全体教职工共同回顾2023年的奋斗足迹，盘点新草桥人的闪光记忆。他说道，“奋进”“创新”“卓越”是新草桥2023的主题词，“成长”“收获”“充实”是新草桥2023的教育样态。2023年新草桥中学迎来了二十岁生日，二十年来，我们无惧挑战，砥砺前行，学校以20周年校庆为契机，牢牢把握学校“一年更比一年好”工作总目标，扎实推进学校精细化管理、教育内涵、队伍建设、教育特色、学生培养、教学质量再上新台阶，较好完成了既定的目标和任务，取得了较多的教育成果，推动学校持续、优质、特色发展。同时董校长提出了“寒假教育六问”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1、我们在建校20周年的新起点上如何开启新征程，实现新跨跃，创造新辉煌，实现教育工作一年更比一年好，推进学校持续、优质、特色发展？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2、我们以什么样的教育成就学生什么样的人生？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3、我们如何锤炼管理基本功、德育基本功、教学基本功，提升领导力、执行力、战斗力、创新力、竞争力？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4、我们如何让学校《员工手册》、管理“六化”、文明办公室创建、“两整两化”、校服管理、文明素养成为师生行为自觉？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5、我们如何培养特色教师、特长学生，推进学校特色教育、学生素质培养？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6、我们如何传承新草桥“四大法宝”，推进有效教学、高效课堂，夺取2024年中考、高考好成绩？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董校长动员全体教职工在寒假里思考，在交流中提升专业能力，最后他希望各位能度过一个安全、健康、充实、愉快、祥和的假期，也祝愿新草桥这个大家庭，幸福在一起 ，携手向未来，新春快乐，欢喜过年。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457825" cy="6858000"/>
            <wp:effectExtent l="0" t="0" r="9525" b="0"/>
            <wp:docPr id="2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448300" cy="6848475"/>
            <wp:effectExtent l="0" t="0" r="0" b="9525"/>
            <wp:docPr id="4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王汇华副校长向各位教职工宣布了2023年教育十件大事的评选结果，并邀请荣获一等奖的老师上台领奖。高中教导处彭红娟副主任做了“用行动传递温暖，用真情润泽心灵”，苏州新草桥中学关爱青少年生命健康“润心”工作培训，强调在寒假期间也要关注好学生心理健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134350" cy="7553325"/>
            <wp:effectExtent l="0" t="0" r="0" b="9525"/>
            <wp:docPr id="2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000000"/>
          <w:lang w:val="en-US" w:eastAsia="zh-CN" w:bidi="ar"/>
        </w:rPr>
        <w:t>，时长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kern w:val="0"/>
          <w:sz w:val="21"/>
          <w:szCs w:val="21"/>
          <w:bdr w:val="none" w:color="auto" w:sz="0" w:space="0"/>
          <w:shd w:val="clear" w:fill="000000"/>
          <w:lang w:val="en-US" w:eastAsia="zh-CN" w:bidi="ar"/>
        </w:rPr>
        <w:t>06:00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新春团拜会暖场视频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62500" cy="4629150"/>
            <wp:effectExtent l="0" t="0" r="0" b="0"/>
            <wp:docPr id="1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春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62500" cy="4629150"/>
            <wp:effectExtent l="0" t="0" r="0" b="0"/>
            <wp:docPr id="2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2023对于新草桥是意义非凡的一年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忆往昔 突破成就砥砺同心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看今朝 美好蓝图催人奋进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带着满满的收获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一起迈入2024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团拜会在倒数声中正式开场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2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62500" cy="4629150"/>
            <wp:effectExtent l="0" t="0" r="0" b="0"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新春团拜会主持人：陈柯晴、孙宇轩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62500" cy="6829425"/>
            <wp:effectExtent l="0" t="0" r="0" b="9525"/>
            <wp:docPr id="1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龙年欢演 绽放艺彩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924050" cy="419100"/>
            <wp:effectExtent l="0" t="0" r="0" b="0"/>
            <wp:docPr id="4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龙腾瑞气入新春，祥云缭绕庆吉祥。在这辞旧迎新之际，新草桥每一个工会组都精心编排，用精彩的节目一同庆祝2023年硕果累累，为2024送上最美好的祝愿。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4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34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 descr="IMG_2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2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语文组 朗诵诗歌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《新年大吉——你猜我唱》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00725" cy="7715250"/>
            <wp:effectExtent l="0" t="0" r="9525" b="0"/>
            <wp:docPr id="3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 descr="IMG_2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00725" cy="7715250"/>
            <wp:effectExtent l="0" t="0" r="9525" b="0"/>
            <wp:docPr id="1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IMG_2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政史地组 手势舞《夜空中最亮的星》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爆竹声声辞旧岁，江山万里迎春晖。语文组的老师们为大家精心准备诗歌朗诵，政史地组的老师们别出心裁策划了手势舞，他们用温暖而充满激情的表演真诚的祝愿新草桥一年更比一年好！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4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 descr="IMG_2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数学组带来合唱《真心英雄》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3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 descr="IMG_27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2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1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" descr="IMG_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理化生组带来歌舞表演《好运来》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在新草桥，有这样一群老师，带领孩子们畅游在理科的美妙世界，认识数学之美，发现物理魅力，领略化学神秘，探索生物奥秘。今天，他们短暂的抛下严谨严肃的课堂形象，走上舞台，为大家带来了活力四射的表演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38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 descr="IMG_2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2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7" descr="IMG_28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3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 descr="IMG_2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英语组带来舞蹈《相亲相爱》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163050" cy="6105525"/>
            <wp:effectExtent l="0" t="0" r="0" b="9525"/>
            <wp:docPr id="23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9" descr="IMG_28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39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 descr="IMG_28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26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1" descr="IMG_28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艺体信息组带来舞蹈《“龙”重登场》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英语组与艺体信息组分别为大家带来了活力四射的舞蹈，他们以轻快优美的舞姿、欢快的旋律为大家送上了美好的新年祝愿，瞬间点燃了现场气氛。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5143500"/>
            <wp:effectExtent l="0" t="0" r="0" b="0"/>
            <wp:docPr id="28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IMG_28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4705350"/>
            <wp:effectExtent l="0" t="0" r="0" b="0"/>
            <wp:docPr id="30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3" descr="IMG_28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后勤组带来歌曲串烧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31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4" descr="IMG_28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生活组带来锡剧《未央宫》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后勤组与生活组的老师们在舞台上大显身手，饱含深情的歌声久久飘荡在会场里，赢得了现场阵阵掌声。陆娅芬老师唱的锡剧选段《未央宫》，她婉转动听的腔调，优美动人的身段，把锡剧的魅力展现得淋漓尽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62500" cy="6829425"/>
            <wp:effectExtent l="0" t="0" r="0" b="9525"/>
            <wp:docPr id="40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 descr="IMG_2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福龙驾至 恭贺新春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924050" cy="419100"/>
            <wp:effectExtent l="0" t="0" r="0" b="0"/>
            <wp:docPr id="43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 descr="IMG_2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33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7" descr="IMG_29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福气年年送不停，送走玉兔迎金龙；玉兔留下一年运，金龙祝你万事兴。王汇华副校长为本命年的老师们送上学校精心准备的礼物。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62500" cy="6829425"/>
            <wp:effectExtent l="0" t="0" r="0" b="9525"/>
            <wp:docPr id="35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8" descr="IMG_2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龙年新气象  祝福送万家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924050" cy="419100"/>
            <wp:effectExtent l="0" t="0" r="0" b="0"/>
            <wp:docPr id="15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9" descr="IMG_2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667750" cy="5772150"/>
            <wp:effectExtent l="0" t="0" r="0" b="0"/>
            <wp:docPr id="63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 descr="IMG_29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团拜会中还穿插了精彩的抽奖环节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最美好的祝愿和奖品一起送至教职工手中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现场惊喜连连，欢声笑语不断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愿新的一年里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大家都能如龙般翱翔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展翅高飞 收获满满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5772150"/>
            <wp:effectExtent l="0" t="0" r="0" b="0"/>
            <wp:docPr id="53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 descr="IMG_29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048750" cy="5086350"/>
            <wp:effectExtent l="0" t="0" r="0" b="0"/>
            <wp:docPr id="57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2" descr="IMG_29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硕果累累，致敬过往，栉风沐雨，一路攀登，这是一场盛大的告别。新的一年，新的2024，全体新草桥人将团结一致加油干、凝心聚力向前走，心怀信念，坚守梦想，继续创造属于新草桥的辉煌。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5791200"/>
            <wp:effectExtent l="0" t="0" r="0" b="0"/>
            <wp:docPr id="55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3" descr="IMG_29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回望来时路  解释序章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bdr w:val="none" w:color="auto" w:sz="0" w:space="0"/>
          <w:shd w:val="clear" w:fill="FFFFFF"/>
        </w:rPr>
        <w:t>展望新征程  皆在脚下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2024我们昂首挺胸、步履不停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敬过往、向希望、致未来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描写灿烂辉煌的崭新一年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你好，2024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你好，新草桥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9"/>
          <w:sz w:val="21"/>
          <w:szCs w:val="21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57250" cy="857250"/>
            <wp:effectExtent l="0" t="0" r="0" b="0"/>
            <wp:docPr id="59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4" descr="IMG_299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57250" cy="857250"/>
            <wp:effectExtent l="0" t="0" r="0" b="0"/>
            <wp:docPr id="61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5" descr="IMG_300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8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2" name="图片 46" descr="IMG_301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6" descr="IMG_30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【点击上方图片，进行招生预约咨询】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我们遵循“教育为人生”的教育理念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秉持“着眼于未来的教育才有教育的未来”的教育追求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我们护航每一位学子逐梦远航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我们助力每一个生命发光出彩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苏州新草桥中学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期待你的到来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943100" cy="1943100"/>
            <wp:effectExtent l="0" t="0" r="0" b="0"/>
            <wp:docPr id="54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7" descr="IMG_30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2024年秋季入学预约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咨询登记表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057400" cy="2057400"/>
            <wp:effectExtent l="0" t="0" r="0" b="0"/>
            <wp:docPr id="60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8" descr="IMG_30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2024年春季插班生招生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咨询登记表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【学校官网】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bdr w:val="none" w:color="auto" w:sz="0" w:space="0"/>
          <w:shd w:val="clear" w:fill="FFFFFF"/>
        </w:rPr>
        <w:t>http:/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www.szncq.cn/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【学校地址】苏州市高新区金山东路70号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【联系方式】0512-87169779   0512-87169780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095750" cy="4095750"/>
            <wp:effectExtent l="0" t="0" r="0" b="0"/>
            <wp:docPr id="56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9" descr="IMG_30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18"/>
          <w:szCs w:val="18"/>
          <w:bdr w:val="none" w:color="auto" w:sz="0" w:space="0"/>
          <w:shd w:val="clear" w:fill="FFFFFF"/>
        </w:rPr>
        <w:t>微信公众号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29475" cy="7229475"/>
            <wp:effectExtent l="0" t="0" r="9525" b="9525"/>
            <wp:docPr id="58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0" descr="IMG_30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mNTZlODQ3YmJhN2Q4MzZiZTVhZWVhMzEyY2E4OTMifQ=="/>
  </w:docVars>
  <w:rsids>
    <w:rsidRoot w:val="70511EB5"/>
    <w:rsid w:val="1E777025"/>
    <w:rsid w:val="44104EFD"/>
    <w:rsid w:val="7051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1" Type="http://schemas.openxmlformats.org/officeDocument/2006/relationships/fontTable" Target="fontTable.xml"/><Relationship Id="rId50" Type="http://schemas.openxmlformats.org/officeDocument/2006/relationships/image" Target="media/image46.webp"/><Relationship Id="rId5" Type="http://schemas.openxmlformats.org/officeDocument/2006/relationships/image" Target="media/image2.webp"/><Relationship Id="rId49" Type="http://schemas.openxmlformats.org/officeDocument/2006/relationships/image" Target="media/image45.webp"/><Relationship Id="rId48" Type="http://schemas.openxmlformats.org/officeDocument/2006/relationships/image" Target="media/image44.webp"/><Relationship Id="rId47" Type="http://schemas.openxmlformats.org/officeDocument/2006/relationships/image" Target="media/image43.webp"/><Relationship Id="rId46" Type="http://schemas.openxmlformats.org/officeDocument/2006/relationships/image" Target="media/image42.webp"/><Relationship Id="rId45" Type="http://schemas.openxmlformats.org/officeDocument/2006/relationships/hyperlink" Target="http://mp.weixin.qq.com/s?__biz=MzAxNzU2MDExMA==%26mid=2650666228%26idx=1%26sn=a87eab430d683000e58bd869b1899754%26chksm=83eaf3b5b49d7aa33a568ad0434cf21073179bfdb536869c999010d459c95073934d9f6fddbe%26scene=21#wechat_redirect" TargetMode="External"/><Relationship Id="rId44" Type="http://schemas.openxmlformats.org/officeDocument/2006/relationships/image" Target="media/image41.svg"/><Relationship Id="rId43" Type="http://schemas.openxmlformats.org/officeDocument/2006/relationships/image" Target="media/image40.png"/><Relationship Id="rId42" Type="http://schemas.openxmlformats.org/officeDocument/2006/relationships/image" Target="media/image39.svg"/><Relationship Id="rId41" Type="http://schemas.openxmlformats.org/officeDocument/2006/relationships/image" Target="media/image38.png"/><Relationship Id="rId40" Type="http://schemas.openxmlformats.org/officeDocument/2006/relationships/image" Target="media/image37.webp"/><Relationship Id="rId4" Type="http://schemas.openxmlformats.org/officeDocument/2006/relationships/image" Target="media/image1.GIF"/><Relationship Id="rId39" Type="http://schemas.openxmlformats.org/officeDocument/2006/relationships/image" Target="media/image36.webp"/><Relationship Id="rId38" Type="http://schemas.openxmlformats.org/officeDocument/2006/relationships/image" Target="media/image35.webp"/><Relationship Id="rId37" Type="http://schemas.openxmlformats.org/officeDocument/2006/relationships/image" Target="media/image34.webp"/><Relationship Id="rId36" Type="http://schemas.openxmlformats.org/officeDocument/2006/relationships/image" Target="media/image33.webp"/><Relationship Id="rId35" Type="http://schemas.openxmlformats.org/officeDocument/2006/relationships/image" Target="media/image32.webp"/><Relationship Id="rId34" Type="http://schemas.openxmlformats.org/officeDocument/2006/relationships/image" Target="media/image31.webp"/><Relationship Id="rId33" Type="http://schemas.openxmlformats.org/officeDocument/2006/relationships/image" Target="media/image30.webp"/><Relationship Id="rId32" Type="http://schemas.openxmlformats.org/officeDocument/2006/relationships/image" Target="media/image29.webp"/><Relationship Id="rId31" Type="http://schemas.openxmlformats.org/officeDocument/2006/relationships/image" Target="media/image28.webp"/><Relationship Id="rId30" Type="http://schemas.openxmlformats.org/officeDocument/2006/relationships/image" Target="media/image27.webp"/><Relationship Id="rId3" Type="http://schemas.openxmlformats.org/officeDocument/2006/relationships/theme" Target="theme/theme1.xml"/><Relationship Id="rId29" Type="http://schemas.openxmlformats.org/officeDocument/2006/relationships/image" Target="media/image26.webp"/><Relationship Id="rId28" Type="http://schemas.openxmlformats.org/officeDocument/2006/relationships/image" Target="media/image25.webp"/><Relationship Id="rId27" Type="http://schemas.openxmlformats.org/officeDocument/2006/relationships/image" Target="media/image24.webp"/><Relationship Id="rId26" Type="http://schemas.openxmlformats.org/officeDocument/2006/relationships/image" Target="media/image23.webp"/><Relationship Id="rId25" Type="http://schemas.openxmlformats.org/officeDocument/2006/relationships/image" Target="media/image22.webp"/><Relationship Id="rId24" Type="http://schemas.openxmlformats.org/officeDocument/2006/relationships/image" Target="media/image21.webp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2024-01-22T00:10:00Z</dcterms:created>
  <dc:creator>岳方师</dc:creator>
  <cp:lastModifiedBy>岳方师</cp:lastModifiedBy>
  <dcterms:modified xsi:type="dcterms:W3CDTF">2024-04-08T03:04:33Z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6F317FB349164863A29F48B0FD6D761F_11</vt:lpwstr>
  </property>
</Properties>
</file>